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08446" w14:textId="77777777" w:rsidR="00AA5B58" w:rsidRDefault="001374F4" w:rsidP="00AE63D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Changing or withholding </w:t>
      </w:r>
      <w:r w:rsidR="002D251D">
        <w:rPr>
          <w:b/>
          <w:bCs/>
          <w:sz w:val="36"/>
          <w:szCs w:val="36"/>
        </w:rPr>
        <w:t xml:space="preserve">deductions </w:t>
      </w:r>
    </w:p>
    <w:p w14:paraId="6310BDBE" w14:textId="26F737B3" w:rsidR="000D4B46" w:rsidRPr="00F9516B" w:rsidRDefault="002D251D" w:rsidP="00AE63D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from </w:t>
      </w:r>
      <w:r w:rsidR="001374F4">
        <w:rPr>
          <w:b/>
          <w:bCs/>
          <w:sz w:val="36"/>
          <w:szCs w:val="36"/>
        </w:rPr>
        <w:t>an employee’s pay</w:t>
      </w:r>
      <w:r w:rsidR="00F671D8">
        <w:rPr>
          <w:b/>
          <w:bCs/>
          <w:sz w:val="36"/>
          <w:szCs w:val="36"/>
        </w:rPr>
        <w:t xml:space="preserve"> on a</w:t>
      </w:r>
      <w:r w:rsidR="00AA5B58">
        <w:rPr>
          <w:b/>
          <w:bCs/>
          <w:sz w:val="36"/>
          <w:szCs w:val="36"/>
        </w:rPr>
        <w:t>n additional check</w:t>
      </w:r>
    </w:p>
    <w:p w14:paraId="46964A94" w14:textId="77777777" w:rsidR="000D4B46" w:rsidRDefault="000D4B46" w:rsidP="00136EC6"/>
    <w:p w14:paraId="0D182FBC" w14:textId="2B9DA2A6" w:rsidR="00C63552" w:rsidRDefault="00136EC6" w:rsidP="00A14E21">
      <w:r>
        <w:t xml:space="preserve">If you would like </w:t>
      </w:r>
      <w:r w:rsidR="006007DD">
        <w:t xml:space="preserve">to withhold </w:t>
      </w:r>
      <w:r w:rsidR="00E02E9A">
        <w:t xml:space="preserve">or change deductions </w:t>
      </w:r>
      <w:r w:rsidR="00E6102E">
        <w:t>on</w:t>
      </w:r>
      <w:r w:rsidR="0058312E">
        <w:t xml:space="preserve"> a</w:t>
      </w:r>
      <w:r w:rsidR="003D14F7">
        <w:t xml:space="preserve"> second </w:t>
      </w:r>
      <w:r w:rsidR="0058312E">
        <w:t xml:space="preserve">check being </w:t>
      </w:r>
      <w:r w:rsidR="00A14E21">
        <w:t xml:space="preserve">paid to an employee </w:t>
      </w:r>
      <w:r w:rsidR="00C63552">
        <w:t>this pay period</w:t>
      </w:r>
      <w:r w:rsidR="00A14E21">
        <w:t xml:space="preserve"> or for a bonus check</w:t>
      </w:r>
      <w:r w:rsidR="00D64093">
        <w:t xml:space="preserve">, </w:t>
      </w:r>
      <w:r w:rsidR="006B2AC4">
        <w:t>follow these instructions.</w:t>
      </w:r>
      <w:r w:rsidR="008E2AAD">
        <w:t xml:space="preserve"> </w:t>
      </w:r>
    </w:p>
    <w:p w14:paraId="407C68B1" w14:textId="77777777" w:rsidR="00C63552" w:rsidRDefault="00C63552" w:rsidP="006007DD"/>
    <w:p w14:paraId="64E769CC" w14:textId="703FA7E3" w:rsidR="00C63552" w:rsidRDefault="008471A3" w:rsidP="006007DD">
      <w:r>
        <w:t xml:space="preserve">If you want </w:t>
      </w:r>
      <w:r w:rsidR="001B4449">
        <w:t>these</w:t>
      </w:r>
      <w:r w:rsidR="006B2AC4">
        <w:t xml:space="preserve"> deduction</w:t>
      </w:r>
      <w:r w:rsidR="00654F1D">
        <w:t xml:space="preserve">s to </w:t>
      </w:r>
      <w:r w:rsidR="001B4449">
        <w:t>take effect</w:t>
      </w:r>
      <w:r w:rsidR="006B2AC4">
        <w:t xml:space="preserve"> </w:t>
      </w:r>
      <w:r w:rsidR="001B4449">
        <w:t>for</w:t>
      </w:r>
      <w:r w:rsidR="006B2AC4">
        <w:t xml:space="preserve"> </w:t>
      </w:r>
      <w:r w:rsidR="001B4449">
        <w:t xml:space="preserve">future </w:t>
      </w:r>
      <w:r w:rsidR="006B2AC4">
        <w:t xml:space="preserve">payrolls, </w:t>
      </w:r>
      <w:r w:rsidR="001B4449">
        <w:t>you will need to change the Employee’s</w:t>
      </w:r>
      <w:r w:rsidR="00414D3D">
        <w:t xml:space="preserve"> record </w:t>
      </w:r>
      <w:r w:rsidR="00A45F57">
        <w:t>(Employee Management-&gt;Employee Benefits-&gt;Benefits)</w:t>
      </w:r>
      <w:r w:rsidR="0015526F">
        <w:t xml:space="preserve"> o</w:t>
      </w:r>
      <w:r>
        <w:t>r submit a change form to your Payroll Specialist.</w:t>
      </w:r>
    </w:p>
    <w:p w14:paraId="2E48E42E" w14:textId="7567C7FF" w:rsidR="00AE63D5" w:rsidRDefault="00AE63D5" w:rsidP="00E9169C">
      <w:pPr>
        <w:jc w:val="center"/>
      </w:pPr>
    </w:p>
    <w:p w14:paraId="0D1D7400" w14:textId="40DC78BD" w:rsidR="003D14F7" w:rsidRDefault="003D14F7" w:rsidP="003D14F7">
      <w:r>
        <w:t>First, you need to enter the</w:t>
      </w:r>
      <w:r w:rsidR="00101D80">
        <w:t xml:space="preserve"> information about the</w:t>
      </w:r>
      <w:r>
        <w:t xml:space="preserve"> </w:t>
      </w:r>
      <w:r w:rsidR="00101D80">
        <w:t>employee’s second check.</w:t>
      </w:r>
    </w:p>
    <w:p w14:paraId="0268076B" w14:textId="77777777" w:rsidR="00172C3C" w:rsidRDefault="00172C3C" w:rsidP="00172C3C"/>
    <w:p w14:paraId="6661B0D1" w14:textId="77777777" w:rsidR="00F671D8" w:rsidRDefault="00F671D8" w:rsidP="00F671D8">
      <w:pPr>
        <w:pStyle w:val="ListParagraph"/>
        <w:numPr>
          <w:ilvl w:val="0"/>
          <w:numId w:val="1"/>
        </w:numPr>
      </w:pPr>
      <w:r>
        <w:t xml:space="preserve">On the Payroll Processing menu, select </w:t>
      </w:r>
      <w:r w:rsidRPr="00AA37E2">
        <w:rPr>
          <w:b/>
          <w:bCs/>
        </w:rPr>
        <w:t>Payroll Entry</w:t>
      </w:r>
      <w:r>
        <w:t xml:space="preserve"> and </w:t>
      </w:r>
      <w:r w:rsidRPr="00AA37E2">
        <w:rPr>
          <w:b/>
          <w:bCs/>
        </w:rPr>
        <w:t>then Individual Time Entry</w:t>
      </w:r>
      <w:r>
        <w:t>.</w:t>
      </w:r>
    </w:p>
    <w:p w14:paraId="4CC93FA8" w14:textId="77777777" w:rsidR="00F671D8" w:rsidRDefault="00F671D8" w:rsidP="00F671D8"/>
    <w:p w14:paraId="5F9BE1ED" w14:textId="77777777" w:rsidR="00F671D8" w:rsidRDefault="00F671D8" w:rsidP="00F671D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9B0A65" wp14:editId="2CEA9BFC">
                <wp:simplePos x="0" y="0"/>
                <wp:positionH relativeFrom="column">
                  <wp:posOffset>2103120</wp:posOffset>
                </wp:positionH>
                <wp:positionV relativeFrom="paragraph">
                  <wp:posOffset>2496185</wp:posOffset>
                </wp:positionV>
                <wp:extent cx="1729740" cy="233680"/>
                <wp:effectExtent l="12700" t="12700" r="10160" b="7620"/>
                <wp:wrapNone/>
                <wp:docPr id="89778907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740" cy="23368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9FC988" id="Oval 2" o:spid="_x0000_s1026" style="position:absolute;margin-left:165.6pt;margin-top:196.55pt;width:136.2pt;height:18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" filled="f" strokecolor="#c00000" strokeweight="2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F6EDD7A" wp14:editId="5518AA0C">
            <wp:extent cx="1729946" cy="2911945"/>
            <wp:effectExtent l="12700" t="12700" r="10160" b="9525"/>
            <wp:docPr id="1808016405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016405" name="Picture 1" descr="A screenshot of a phon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533" cy="29667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372F64" w14:textId="77777777" w:rsidR="00F671D8" w:rsidRDefault="00F671D8" w:rsidP="00F671D8"/>
    <w:p w14:paraId="3221F78E" w14:textId="77777777" w:rsidR="00F671D8" w:rsidRDefault="00F671D8" w:rsidP="00F671D8">
      <w:pPr>
        <w:pStyle w:val="ListParagraph"/>
        <w:numPr>
          <w:ilvl w:val="0"/>
          <w:numId w:val="1"/>
        </w:numPr>
      </w:pPr>
      <w:r>
        <w:t>Select the employee.</w:t>
      </w:r>
    </w:p>
    <w:p w14:paraId="5C22CF89" w14:textId="77777777" w:rsidR="00F671D8" w:rsidRDefault="00F671D8" w:rsidP="00F671D8">
      <w:pPr>
        <w:pStyle w:val="ListParagraph"/>
        <w:numPr>
          <w:ilvl w:val="0"/>
          <w:numId w:val="1"/>
        </w:numPr>
      </w:pPr>
      <w:r>
        <w:t xml:space="preserve">On the Individual Time Entry screen, click </w:t>
      </w:r>
      <w:r w:rsidRPr="0080667E">
        <w:rPr>
          <w:b/>
          <w:bCs/>
        </w:rPr>
        <w:t>Add New</w:t>
      </w:r>
      <w:r>
        <w:t xml:space="preserve"> and then select the </w:t>
      </w:r>
      <w:r w:rsidRPr="0080667E">
        <w:rPr>
          <w:b/>
          <w:bCs/>
        </w:rPr>
        <w:t>Check Type</w:t>
      </w:r>
      <w:r>
        <w:t>. The Default Check option will deduct the regular taxes for the employee. Gross Up lets you pay a bonus without having taxes taken out.</w:t>
      </w:r>
    </w:p>
    <w:p w14:paraId="3E80A984" w14:textId="77777777" w:rsidR="00F671D8" w:rsidRDefault="00F671D8" w:rsidP="00F671D8">
      <w:pPr>
        <w:pStyle w:val="ListParagraph"/>
      </w:pPr>
    </w:p>
    <w:p w14:paraId="68F3F242" w14:textId="77777777" w:rsidR="00F671D8" w:rsidRDefault="00F671D8" w:rsidP="00F671D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91ED5D" wp14:editId="692E7A9B">
                <wp:simplePos x="0" y="0"/>
                <wp:positionH relativeFrom="column">
                  <wp:posOffset>1089660</wp:posOffset>
                </wp:positionH>
                <wp:positionV relativeFrom="paragraph">
                  <wp:posOffset>866140</wp:posOffset>
                </wp:positionV>
                <wp:extent cx="586740" cy="302260"/>
                <wp:effectExtent l="12700" t="12700" r="10160" b="15240"/>
                <wp:wrapNone/>
                <wp:docPr id="643484310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30226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19C982" id="Oval 2" o:spid="_x0000_s1026" style="position:absolute;margin-left:85.8pt;margin-top:68.2pt;width:46.2pt;height:2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" filled="f" strokecolor="#c00000" strokeweight="2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9D7B617" wp14:editId="1C2DA05E">
            <wp:extent cx="3776849" cy="2283460"/>
            <wp:effectExtent l="12700" t="12700" r="8255" b="15240"/>
            <wp:docPr id="1102648324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648324" name="Picture 2" descr="A screenshot of a compu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343" cy="23079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771B57" w14:textId="77777777" w:rsidR="00101D80" w:rsidRDefault="00101D80" w:rsidP="00F671D8"/>
    <w:p w14:paraId="71A1CEDA" w14:textId="6510D2E2" w:rsidR="00F671D8" w:rsidRDefault="00F671D8" w:rsidP="00F671D8">
      <w:r>
        <w:t xml:space="preserve">In this example, the employee is to get the full amount before taxes, so we select as the </w:t>
      </w:r>
      <w:r w:rsidRPr="00370F13">
        <w:rPr>
          <w:b/>
          <w:bCs/>
        </w:rPr>
        <w:t>Check Type</w:t>
      </w:r>
      <w:r>
        <w:t xml:space="preserve"> the </w:t>
      </w:r>
      <w:r w:rsidRPr="00370F13">
        <w:rPr>
          <w:b/>
          <w:bCs/>
        </w:rPr>
        <w:t xml:space="preserve">Gross up </w:t>
      </w:r>
      <w:r>
        <w:t xml:space="preserve">option and </w:t>
      </w:r>
      <w:proofErr w:type="spellStart"/>
      <w:r>
        <w:t>isolved</w:t>
      </w:r>
      <w:proofErr w:type="spellEnd"/>
      <w:r>
        <w:t xml:space="preserve"> will calculate the pay amount to cover the taxes.</w:t>
      </w:r>
    </w:p>
    <w:p w14:paraId="1DE31E16" w14:textId="77777777" w:rsidR="00F671D8" w:rsidRDefault="00F671D8" w:rsidP="00F671D8"/>
    <w:p w14:paraId="2D05E432" w14:textId="77777777" w:rsidR="00F671D8" w:rsidRDefault="00F671D8" w:rsidP="00F671D8">
      <w:pPr>
        <w:jc w:val="center"/>
      </w:pPr>
      <w:r>
        <w:rPr>
          <w:noProof/>
        </w:rPr>
        <w:drawing>
          <wp:inline distT="0" distB="0" distL="0" distR="0" wp14:anchorId="04062F2E" wp14:editId="7C4CB2D3">
            <wp:extent cx="2506378" cy="1612900"/>
            <wp:effectExtent l="12700" t="12700" r="8255" b="12700"/>
            <wp:docPr id="794392854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392854" name="Picture 3" descr="A screenshot of a compu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525" cy="16728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102077" w14:textId="77777777" w:rsidR="00F671D8" w:rsidRDefault="00F671D8" w:rsidP="00F671D8">
      <w:pPr>
        <w:jc w:val="center"/>
      </w:pPr>
    </w:p>
    <w:p w14:paraId="43BA47F4" w14:textId="77777777" w:rsidR="00F671D8" w:rsidRDefault="00F671D8" w:rsidP="00F671D8">
      <w:r>
        <w:t xml:space="preserve">Click </w:t>
      </w:r>
      <w:r w:rsidRPr="00212EE6">
        <w:rPr>
          <w:b/>
          <w:bCs/>
        </w:rPr>
        <w:t>Save</w:t>
      </w:r>
      <w:r>
        <w:t xml:space="preserve"> and you will return to the </w:t>
      </w:r>
      <w:r w:rsidRPr="00172C3C">
        <w:rPr>
          <w:b/>
          <w:bCs/>
        </w:rPr>
        <w:t>Individual Time Entry</w:t>
      </w:r>
      <w:r>
        <w:t xml:space="preserve"> screen where you can enter the hours or dollars to be paid on the second check. In this example, we are paying a bonus of $1500 net and allowing deductions.</w:t>
      </w:r>
    </w:p>
    <w:p w14:paraId="5C67237F" w14:textId="77777777" w:rsidR="00F671D8" w:rsidRDefault="00F671D8" w:rsidP="00F671D8"/>
    <w:p w14:paraId="7BC9A064" w14:textId="77777777" w:rsidR="00F671D8" w:rsidRDefault="00F671D8" w:rsidP="00F671D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7554EC" wp14:editId="12862BE3">
                <wp:simplePos x="0" y="0"/>
                <wp:positionH relativeFrom="column">
                  <wp:posOffset>4003040</wp:posOffset>
                </wp:positionH>
                <wp:positionV relativeFrom="paragraph">
                  <wp:posOffset>1699260</wp:posOffset>
                </wp:positionV>
                <wp:extent cx="1117600" cy="170180"/>
                <wp:effectExtent l="12700" t="12700" r="12700" b="7620"/>
                <wp:wrapNone/>
                <wp:docPr id="1322891890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17018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9DCE0B" id="Oval 2" o:spid="_x0000_s1026" style="position:absolute;margin-left:315.2pt;margin-top:133.8pt;width:88pt;height:1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" filled="f" strokecolor="#c00000" strokeweight="2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2620838" wp14:editId="3AE5C7C5">
            <wp:extent cx="4556643" cy="2512969"/>
            <wp:effectExtent l="12700" t="12700" r="15875" b="14605"/>
            <wp:docPr id="225529672" name="Picture 2" descr="A screenshot of a pay b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529672" name="Picture 2" descr="A screenshot of a pay bil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343" cy="25475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1B13B1" w14:textId="77777777" w:rsidR="00F671D8" w:rsidRDefault="00F671D8" w:rsidP="00F671D8"/>
    <w:p w14:paraId="06CF2E6B" w14:textId="77777777" w:rsidR="00F671D8" w:rsidRDefault="00F671D8" w:rsidP="00F671D8">
      <w:r>
        <w:t xml:space="preserve">Click </w:t>
      </w:r>
      <w:r w:rsidRPr="00212EE6">
        <w:rPr>
          <w:b/>
          <w:bCs/>
        </w:rPr>
        <w:t>Preview Check</w:t>
      </w:r>
      <w:r>
        <w:t xml:space="preserve"> to review and confirm the check date and to choose which of the employee’s available bank accounts the payment should be deposited to. </w:t>
      </w:r>
    </w:p>
    <w:p w14:paraId="55346C6D" w14:textId="77777777" w:rsidR="00F671D8" w:rsidRDefault="00F671D8" w:rsidP="00F671D8"/>
    <w:p w14:paraId="573087B9" w14:textId="77777777" w:rsidR="00F671D8" w:rsidRPr="001C46E0" w:rsidRDefault="00F671D8" w:rsidP="00F671D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6C58E7" wp14:editId="549B4FB0">
                <wp:simplePos x="0" y="0"/>
                <wp:positionH relativeFrom="column">
                  <wp:posOffset>388620</wp:posOffset>
                </wp:positionH>
                <wp:positionV relativeFrom="paragraph">
                  <wp:posOffset>998220</wp:posOffset>
                </wp:positionV>
                <wp:extent cx="668020" cy="261620"/>
                <wp:effectExtent l="12700" t="12700" r="17780" b="17780"/>
                <wp:wrapNone/>
                <wp:docPr id="1591615378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" cy="26162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DBC0CC" id="Oval 2" o:spid="_x0000_s1026" style="position:absolute;margin-left:30.6pt;margin-top:78.6pt;width:52.6pt;height:20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" filled="f" strokecolor="#c00000" strokeweight="2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54CEE7F" wp14:editId="53667CFD">
            <wp:extent cx="5943600" cy="2549525"/>
            <wp:effectExtent l="12700" t="12700" r="12700" b="15875"/>
            <wp:docPr id="9940259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025910" name="Picture 1" descr="A screenshot of a compu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9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912D78" w14:textId="77777777" w:rsidR="00F671D8" w:rsidRDefault="00F671D8" w:rsidP="00F671D8"/>
    <w:p w14:paraId="08A58A26" w14:textId="4053B0A6" w:rsidR="0016124A" w:rsidRDefault="0016124A" w:rsidP="00F671D8">
      <w:r>
        <w:t>Here’s what the preview looks like:</w:t>
      </w:r>
    </w:p>
    <w:p w14:paraId="1719DC5B" w14:textId="77777777" w:rsidR="0016124A" w:rsidRDefault="0016124A" w:rsidP="00F671D8"/>
    <w:p w14:paraId="7F8A4E59" w14:textId="77777777" w:rsidR="00F671D8" w:rsidRDefault="00F671D8" w:rsidP="0016124A">
      <w:pPr>
        <w:jc w:val="center"/>
      </w:pPr>
      <w:r>
        <w:rPr>
          <w:noProof/>
        </w:rPr>
        <w:drawing>
          <wp:inline distT="0" distB="0" distL="0" distR="0" wp14:anchorId="1DD5E39C" wp14:editId="1917A370">
            <wp:extent cx="5204460" cy="2650049"/>
            <wp:effectExtent l="12700" t="12700" r="15240" b="17145"/>
            <wp:docPr id="1830800935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800935" name="Picture 3" descr="A screenshot of a compu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451" cy="2668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ECB2FA" w14:textId="77777777" w:rsidR="00F671D8" w:rsidRDefault="00F671D8" w:rsidP="00F671D8"/>
    <w:p w14:paraId="62CE3279" w14:textId="41E23FBD" w:rsidR="00AA37E2" w:rsidRDefault="0016124A" w:rsidP="00AA37E2">
      <w:r>
        <w:t xml:space="preserve">Let’s say we decide now to change or withhold deductions. </w:t>
      </w:r>
      <w:r w:rsidR="00E85310">
        <w:t xml:space="preserve">Go back to the Individual Time Entry </w:t>
      </w:r>
      <w:r w:rsidR="00426634">
        <w:t>screen and s</w:t>
      </w:r>
      <w:r w:rsidR="00AA37E2">
        <w:t xml:space="preserve">elect </w:t>
      </w:r>
      <w:r w:rsidR="00AA37E2" w:rsidRPr="0016124A">
        <w:rPr>
          <w:b/>
          <w:bCs/>
        </w:rPr>
        <w:t>ALL</w:t>
      </w:r>
      <w:r w:rsidR="00AA37E2">
        <w:t xml:space="preserve"> from the template drop-down</w:t>
      </w:r>
      <w:r w:rsidR="0029423D">
        <w:t xml:space="preserve"> to show all the deductions and taxes</w:t>
      </w:r>
      <w:r w:rsidR="00A75C71">
        <w:t xml:space="preserve"> for this employee.</w:t>
      </w:r>
    </w:p>
    <w:p w14:paraId="645546B7" w14:textId="5329AE33" w:rsidR="00AA37E2" w:rsidRPr="00DA0709" w:rsidRDefault="00AA37E2" w:rsidP="000C623B">
      <w:pPr>
        <w:rPr>
          <w:b/>
          <w:bCs/>
        </w:rPr>
      </w:pPr>
    </w:p>
    <w:p w14:paraId="5DB3100C" w14:textId="409B4497" w:rsidR="00F27445" w:rsidRDefault="00D00591" w:rsidP="00A23F0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A32E79" wp14:editId="33A18C09">
                <wp:simplePos x="0" y="0"/>
                <wp:positionH relativeFrom="column">
                  <wp:posOffset>308610</wp:posOffset>
                </wp:positionH>
                <wp:positionV relativeFrom="paragraph">
                  <wp:posOffset>1263015</wp:posOffset>
                </wp:positionV>
                <wp:extent cx="1804086" cy="864973"/>
                <wp:effectExtent l="12700" t="12700" r="12065" b="11430"/>
                <wp:wrapNone/>
                <wp:docPr id="1914881493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086" cy="864973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2A8F6C" id="Oval 2" o:spid="_x0000_s1026" style="position:absolute;margin-left:24.3pt;margin-top:99.45pt;width:142.05pt;height:68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" filled="f" strokecolor="#c00000" strokeweight="2pt">
                <v:stroke joinstyle="miter"/>
              </v:oval>
            </w:pict>
          </mc:Fallback>
        </mc:AlternateContent>
      </w:r>
      <w:r w:rsidR="00A23F00">
        <w:rPr>
          <w:noProof/>
        </w:rPr>
        <w:drawing>
          <wp:inline distT="0" distB="0" distL="0" distR="0" wp14:anchorId="0A91274B" wp14:editId="25DC8CF0">
            <wp:extent cx="5290820" cy="3883326"/>
            <wp:effectExtent l="12700" t="12700" r="17780" b="15875"/>
            <wp:docPr id="16267399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739981" name="Picture 1" descr="A screenshot of a compu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4135" cy="38930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5B4CD2" w14:textId="77777777" w:rsidR="00AA37E2" w:rsidRDefault="00AA37E2" w:rsidP="00136EC6"/>
    <w:p w14:paraId="514AAD6A" w14:textId="42C0F894" w:rsidR="003A38EA" w:rsidRPr="000B53CC" w:rsidRDefault="00A75C71" w:rsidP="003A38EA">
      <w:r w:rsidRPr="000B53CC">
        <w:t xml:space="preserve">Check off </w:t>
      </w:r>
      <w:r w:rsidRPr="006103AD">
        <w:rPr>
          <w:b/>
          <w:bCs/>
        </w:rPr>
        <w:t>Block</w:t>
      </w:r>
      <w:r w:rsidRPr="000B53CC">
        <w:t xml:space="preserve"> next to </w:t>
      </w:r>
      <w:r w:rsidR="000B53CC" w:rsidRPr="000B53CC">
        <w:t xml:space="preserve">the deductions you wish to </w:t>
      </w:r>
      <w:r w:rsidR="006F08A0">
        <w:t xml:space="preserve">block or change. To change the deduction amount for this </w:t>
      </w:r>
      <w:r w:rsidR="006103AD">
        <w:t>check only</w:t>
      </w:r>
      <w:r w:rsidR="006F08A0">
        <w:t xml:space="preserve">, </w:t>
      </w:r>
      <w:r w:rsidR="000B53CC" w:rsidRPr="000B53CC">
        <w:t>enter a dollar amount</w:t>
      </w:r>
      <w:r w:rsidR="006F08A0">
        <w:t>.</w:t>
      </w:r>
    </w:p>
    <w:p w14:paraId="6C7E73CE" w14:textId="77777777" w:rsidR="003A38EA" w:rsidRPr="003A38EA" w:rsidRDefault="003A38EA" w:rsidP="003A38EA">
      <w:pPr>
        <w:rPr>
          <w:b/>
          <w:bCs/>
        </w:rPr>
      </w:pPr>
    </w:p>
    <w:p w14:paraId="1B3DCEA6" w14:textId="56614A77" w:rsidR="00AA37E2" w:rsidRDefault="00F94B7B" w:rsidP="003A38EA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D72A3A6" wp14:editId="67DF5B20">
            <wp:extent cx="2913380" cy="3187875"/>
            <wp:effectExtent l="12700" t="12700" r="7620" b="12700"/>
            <wp:docPr id="201085176" name="Picture 3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85176" name="Picture 3" descr="A screenshot of a computer scree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739" cy="32506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6C47CF" w14:textId="7C62BA0B" w:rsidR="005B7DBE" w:rsidRDefault="005B7DBE" w:rsidP="00AA37E2">
      <w:pPr>
        <w:rPr>
          <w:b/>
          <w:bCs/>
        </w:rPr>
      </w:pPr>
    </w:p>
    <w:p w14:paraId="444246F9" w14:textId="0C62A7F9" w:rsidR="005B7DBE" w:rsidRPr="005B7DBE" w:rsidRDefault="00B754DF" w:rsidP="00AA37E2">
      <w:r>
        <w:lastRenderedPageBreak/>
        <w:t xml:space="preserve">Tip: </w:t>
      </w:r>
      <w:r w:rsidR="005B7DBE" w:rsidRPr="005B7DBE">
        <w:t xml:space="preserve">If you </w:t>
      </w:r>
      <w:r w:rsidR="005B7DBE">
        <w:t xml:space="preserve">often issue bonus checks with no deductions, then you can create a </w:t>
      </w:r>
      <w:r>
        <w:t xml:space="preserve">Time Entry </w:t>
      </w:r>
      <w:r w:rsidR="005B7DBE">
        <w:t>template called Bonus checks already set up this way.</w:t>
      </w:r>
    </w:p>
    <w:p w14:paraId="720297E2" w14:textId="77777777" w:rsidR="005B7DBE" w:rsidRDefault="005B7DBE" w:rsidP="00AA37E2">
      <w:pPr>
        <w:rPr>
          <w:b/>
          <w:bCs/>
        </w:rPr>
      </w:pPr>
    </w:p>
    <w:p w14:paraId="2D2D8641" w14:textId="75CA210A" w:rsidR="00AA37E2" w:rsidRDefault="00AA37E2" w:rsidP="00AA37E2">
      <w:pPr>
        <w:rPr>
          <w:b/>
          <w:bCs/>
        </w:rPr>
      </w:pPr>
      <w:r w:rsidRPr="00DA0709">
        <w:rPr>
          <w:b/>
          <w:bCs/>
        </w:rPr>
        <w:t>To block taxes from being deducted or to change the tax amount(s)</w:t>
      </w:r>
    </w:p>
    <w:p w14:paraId="6107F0D1" w14:textId="77777777" w:rsidR="00811CCA" w:rsidRDefault="00811CCA" w:rsidP="00136EC6"/>
    <w:p w14:paraId="404D00B3" w14:textId="03E771DD" w:rsidR="00AA37E2" w:rsidRDefault="00811CCA" w:rsidP="00136EC6">
      <w:r>
        <w:t>You do not need to do this if you have grossed up the pay to cover the taxes!</w:t>
      </w:r>
    </w:p>
    <w:p w14:paraId="5D2C3483" w14:textId="77777777" w:rsidR="00811CCA" w:rsidRDefault="00811CCA" w:rsidP="00136EC6"/>
    <w:p w14:paraId="296257B7" w14:textId="7E7D6F67" w:rsidR="007A3A89" w:rsidRDefault="00FB7EBE" w:rsidP="007A3A89">
      <w:r>
        <w:t>You might see a box for changing taxes. Don’t</w:t>
      </w:r>
      <w:r w:rsidR="002F6875">
        <w:t xml:space="preserve"> go there</w:t>
      </w:r>
      <w:r>
        <w:t>! M</w:t>
      </w:r>
      <w:r w:rsidR="00E26182">
        <w:t xml:space="preserve">any </w:t>
      </w:r>
      <w:r w:rsidR="00587519">
        <w:t>tax errors cannot be reversed</w:t>
      </w:r>
      <w:r w:rsidR="00E26182">
        <w:t xml:space="preserve"> and those that can be </w:t>
      </w:r>
      <w:r w:rsidR="00D76055">
        <w:t xml:space="preserve">fixed </w:t>
      </w:r>
      <w:r w:rsidR="00E26182">
        <w:t>are subject to the timetable and efficiency of the IRS and/or your state’s Department of Revenue</w:t>
      </w:r>
      <w:r w:rsidR="00587519">
        <w:t xml:space="preserve">. </w:t>
      </w:r>
      <w:r w:rsidR="004F4BB9">
        <w:t xml:space="preserve">You will likely never need to </w:t>
      </w:r>
      <w:r w:rsidR="00D76055">
        <w:t>block or change taxes</w:t>
      </w:r>
      <w:r w:rsidR="00BE0643">
        <w:rPr>
          <w:rFonts w:ascii="Calibri" w:hAnsi="Calibri" w:cs="Calibri"/>
        </w:rPr>
        <w:t>—</w:t>
      </w:r>
      <w:r w:rsidR="004F4BB9">
        <w:t xml:space="preserve">nor should you unless you </w:t>
      </w:r>
      <w:r w:rsidR="00FA27BB">
        <w:t>understand the implications of these changes</w:t>
      </w:r>
      <w:r w:rsidR="004F4BB9">
        <w:t xml:space="preserve">. </w:t>
      </w:r>
      <w:r w:rsidR="000F2DCB">
        <w:t xml:space="preserve">Check the boxes for any tax you want to withhold or to change. You can enter a different </w:t>
      </w:r>
      <w:r w:rsidR="007A3A89">
        <w:t>amount or leave the field blank to suppress the tax entirely.</w:t>
      </w:r>
      <w:r w:rsidR="00A94087">
        <w:t xml:space="preserve"> </w:t>
      </w:r>
    </w:p>
    <w:p w14:paraId="6688005B" w14:textId="77777777" w:rsidR="00D76055" w:rsidRDefault="00D76055" w:rsidP="007A3A89"/>
    <w:p w14:paraId="4D9C1718" w14:textId="3F0BCBE0" w:rsidR="00D76055" w:rsidRDefault="00D76055" w:rsidP="007A3A89">
      <w:r>
        <w:t xml:space="preserve">As always, you should make changes to an employee’s withholding taxes in the employee’s record, or </w:t>
      </w:r>
      <w:r w:rsidR="002B479B">
        <w:t>by submitting a change form to your Payroll Specialist.</w:t>
      </w:r>
    </w:p>
    <w:p w14:paraId="1CCFBAD8" w14:textId="3CCBDC13" w:rsidR="007A3A89" w:rsidRDefault="007A3A89" w:rsidP="00F94B7B">
      <w:pPr>
        <w:jc w:val="center"/>
      </w:pPr>
    </w:p>
    <w:p w14:paraId="045EB858" w14:textId="7F959AD8" w:rsidR="000F2DCB" w:rsidRDefault="00F94B7B" w:rsidP="007A3A89">
      <w:pPr>
        <w:jc w:val="center"/>
      </w:pPr>
      <w:r>
        <w:rPr>
          <w:noProof/>
        </w:rPr>
        <w:drawing>
          <wp:inline distT="0" distB="0" distL="0" distR="0" wp14:anchorId="143213FB" wp14:editId="6A69FFAA">
            <wp:extent cx="4508500" cy="1715475"/>
            <wp:effectExtent l="12700" t="12700" r="12700" b="12065"/>
            <wp:docPr id="2078397387" name="Picture 4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397387" name="Picture 4" descr="A screenshot of a survey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94" r="2558"/>
                    <a:stretch/>
                  </pic:blipFill>
                  <pic:spPr bwMode="auto">
                    <a:xfrm>
                      <a:off x="0" y="0"/>
                      <a:ext cx="4581853" cy="17433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3B71E" w14:textId="77777777" w:rsidR="00F27445" w:rsidRDefault="00F27445" w:rsidP="00136EC6"/>
    <w:p w14:paraId="41AC60D3" w14:textId="77777777" w:rsidR="00811CCA" w:rsidRDefault="00811CCA" w:rsidP="00136EC6"/>
    <w:p w14:paraId="0DB68560" w14:textId="1D725F12" w:rsidR="00163F99" w:rsidRPr="00163F99" w:rsidRDefault="00136EC6" w:rsidP="00136EC6">
      <w:pPr>
        <w:rPr>
          <w:b/>
          <w:bCs/>
        </w:rPr>
      </w:pPr>
      <w:r w:rsidRPr="00163F99">
        <w:rPr>
          <w:b/>
          <w:bCs/>
        </w:rPr>
        <w:t>Video</w:t>
      </w:r>
    </w:p>
    <w:p w14:paraId="3B0C15C0" w14:textId="1F5B541C" w:rsidR="00136EC6" w:rsidRDefault="00136EC6" w:rsidP="00136EC6">
      <w:r w:rsidRPr="00136EC6">
        <w:t>https://learning.myisolved.com/library/quick-help-videos/entering-an-additional-check</w:t>
      </w:r>
      <w:r w:rsidR="000D4B46">
        <w:t>.</w:t>
      </w:r>
    </w:p>
    <w:sectPr w:rsidR="00136EC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38FF8F" w14:textId="77777777" w:rsidR="00697B6D" w:rsidRDefault="00697B6D" w:rsidP="00697B6D">
      <w:r>
        <w:separator/>
      </w:r>
    </w:p>
  </w:endnote>
  <w:endnote w:type="continuationSeparator" w:id="0">
    <w:p w14:paraId="7D9CD08C" w14:textId="77777777" w:rsidR="00697B6D" w:rsidRDefault="00697B6D" w:rsidP="00697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59999538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084E1C8" w14:textId="1A2B8032" w:rsidR="00697B6D" w:rsidRDefault="00697B6D" w:rsidP="000D3278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843BBBB" w14:textId="77777777" w:rsidR="00697B6D" w:rsidRDefault="00697B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68609402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D5DCCAF" w14:textId="21BB0FF0" w:rsidR="00697B6D" w:rsidRDefault="00697B6D" w:rsidP="000D3278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5</w:t>
        </w:r>
        <w:r>
          <w:rPr>
            <w:rStyle w:val="PageNumber"/>
          </w:rPr>
          <w:fldChar w:fldCharType="end"/>
        </w:r>
      </w:p>
    </w:sdtContent>
  </w:sdt>
  <w:p w14:paraId="3AAE3262" w14:textId="2F15E943" w:rsidR="00697B6D" w:rsidRDefault="00697B6D">
    <w:pPr>
      <w:pStyle w:val="Footer"/>
    </w:pPr>
    <w:r>
      <w:fldChar w:fldCharType="begin"/>
    </w:r>
    <w:r>
      <w:instrText xml:space="preserve"> DATE \@ "M/d/yy" </w:instrText>
    </w:r>
    <w:r>
      <w:fldChar w:fldCharType="separate"/>
    </w:r>
    <w:r w:rsidR="00654F1D">
      <w:rPr>
        <w:noProof/>
      </w:rPr>
      <w:t>3/8/24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79694" w14:textId="77777777" w:rsidR="00697B6D" w:rsidRDefault="00697B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73A0E8" w14:textId="77777777" w:rsidR="00697B6D" w:rsidRDefault="00697B6D" w:rsidP="00697B6D">
      <w:r>
        <w:separator/>
      </w:r>
    </w:p>
  </w:footnote>
  <w:footnote w:type="continuationSeparator" w:id="0">
    <w:p w14:paraId="4E52A3AE" w14:textId="77777777" w:rsidR="00697B6D" w:rsidRDefault="00697B6D" w:rsidP="00697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D012B" w14:textId="77777777" w:rsidR="00697B6D" w:rsidRDefault="00697B6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62C2E" w14:textId="77777777" w:rsidR="00697B6D" w:rsidRDefault="00697B6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46537" w14:textId="77777777" w:rsidR="00697B6D" w:rsidRDefault="00697B6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D7CF0"/>
    <w:multiLevelType w:val="hybridMultilevel"/>
    <w:tmpl w:val="F22E5B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0707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EC6"/>
    <w:rsid w:val="000217A6"/>
    <w:rsid w:val="00037E41"/>
    <w:rsid w:val="00062A39"/>
    <w:rsid w:val="000B53CC"/>
    <w:rsid w:val="000C623B"/>
    <w:rsid w:val="000D4B46"/>
    <w:rsid w:val="000F2DCB"/>
    <w:rsid w:val="00101D80"/>
    <w:rsid w:val="00136EC6"/>
    <w:rsid w:val="001374F4"/>
    <w:rsid w:val="001474DA"/>
    <w:rsid w:val="0015526F"/>
    <w:rsid w:val="0016124A"/>
    <w:rsid w:val="00163F99"/>
    <w:rsid w:val="00172C3C"/>
    <w:rsid w:val="0019332A"/>
    <w:rsid w:val="001B4449"/>
    <w:rsid w:val="001C46E0"/>
    <w:rsid w:val="001F48FB"/>
    <w:rsid w:val="00212EE6"/>
    <w:rsid w:val="00247E1D"/>
    <w:rsid w:val="0029423D"/>
    <w:rsid w:val="002B479B"/>
    <w:rsid w:val="002D251D"/>
    <w:rsid w:val="002E1DD3"/>
    <w:rsid w:val="002F6875"/>
    <w:rsid w:val="00370F13"/>
    <w:rsid w:val="003A38EA"/>
    <w:rsid w:val="003A56C9"/>
    <w:rsid w:val="003B3F9C"/>
    <w:rsid w:val="003D14F7"/>
    <w:rsid w:val="003E4DD8"/>
    <w:rsid w:val="003F68AC"/>
    <w:rsid w:val="00414D3D"/>
    <w:rsid w:val="00426634"/>
    <w:rsid w:val="00432563"/>
    <w:rsid w:val="004528BB"/>
    <w:rsid w:val="004A5782"/>
    <w:rsid w:val="004A7F81"/>
    <w:rsid w:val="004B7CC4"/>
    <w:rsid w:val="004F4BB9"/>
    <w:rsid w:val="0054521B"/>
    <w:rsid w:val="0058312E"/>
    <w:rsid w:val="00587519"/>
    <w:rsid w:val="005B7DBE"/>
    <w:rsid w:val="005F450F"/>
    <w:rsid w:val="006007DD"/>
    <w:rsid w:val="006103AD"/>
    <w:rsid w:val="006462F8"/>
    <w:rsid w:val="00654F1D"/>
    <w:rsid w:val="00686972"/>
    <w:rsid w:val="00697B6D"/>
    <w:rsid w:val="006B2AC4"/>
    <w:rsid w:val="006B6600"/>
    <w:rsid w:val="006C331D"/>
    <w:rsid w:val="006F08A0"/>
    <w:rsid w:val="006F2431"/>
    <w:rsid w:val="007373F9"/>
    <w:rsid w:val="007A18D7"/>
    <w:rsid w:val="007A3A89"/>
    <w:rsid w:val="007C654C"/>
    <w:rsid w:val="007F666A"/>
    <w:rsid w:val="0080118A"/>
    <w:rsid w:val="0080667E"/>
    <w:rsid w:val="00811CCA"/>
    <w:rsid w:val="008471A3"/>
    <w:rsid w:val="00892E4B"/>
    <w:rsid w:val="008E2AAD"/>
    <w:rsid w:val="009E7693"/>
    <w:rsid w:val="00A14E21"/>
    <w:rsid w:val="00A23F00"/>
    <w:rsid w:val="00A378E3"/>
    <w:rsid w:val="00A45F57"/>
    <w:rsid w:val="00A75C71"/>
    <w:rsid w:val="00A94087"/>
    <w:rsid w:val="00AA37E2"/>
    <w:rsid w:val="00AA3D3C"/>
    <w:rsid w:val="00AA5B58"/>
    <w:rsid w:val="00AE63D5"/>
    <w:rsid w:val="00B754DF"/>
    <w:rsid w:val="00BE0643"/>
    <w:rsid w:val="00C13D42"/>
    <w:rsid w:val="00C63552"/>
    <w:rsid w:val="00D00591"/>
    <w:rsid w:val="00D64093"/>
    <w:rsid w:val="00D76055"/>
    <w:rsid w:val="00DA0709"/>
    <w:rsid w:val="00DD7ED2"/>
    <w:rsid w:val="00DF44C2"/>
    <w:rsid w:val="00E02E9A"/>
    <w:rsid w:val="00E26182"/>
    <w:rsid w:val="00E6102E"/>
    <w:rsid w:val="00E85310"/>
    <w:rsid w:val="00E9169C"/>
    <w:rsid w:val="00F16E1C"/>
    <w:rsid w:val="00F27445"/>
    <w:rsid w:val="00F671D8"/>
    <w:rsid w:val="00F73BDD"/>
    <w:rsid w:val="00F94B7B"/>
    <w:rsid w:val="00F9516B"/>
    <w:rsid w:val="00FA27BB"/>
    <w:rsid w:val="00FB7EBE"/>
    <w:rsid w:val="00FE44E4"/>
    <w:rsid w:val="00FE5517"/>
    <w:rsid w:val="00FF4792"/>
    <w:rsid w:val="00FF5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A9A322"/>
  <w15:chartTrackingRefBased/>
  <w15:docId w15:val="{A28C2020-5E76-B841-9616-5C36467DA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667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97B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7B6D"/>
  </w:style>
  <w:style w:type="paragraph" w:styleId="Footer">
    <w:name w:val="footer"/>
    <w:basedOn w:val="Normal"/>
    <w:link w:val="FooterChar"/>
    <w:uiPriority w:val="99"/>
    <w:unhideWhenUsed/>
    <w:rsid w:val="00697B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7B6D"/>
  </w:style>
  <w:style w:type="character" w:styleId="PageNumber">
    <w:name w:val="page number"/>
    <w:basedOn w:val="DefaultParagraphFont"/>
    <w:uiPriority w:val="99"/>
    <w:semiHidden/>
    <w:unhideWhenUsed/>
    <w:rsid w:val="00697B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5</Pages>
  <Words>428</Words>
  <Characters>2444</Characters>
  <Application>Microsoft Office Word</Application>
  <DocSecurity>0</DocSecurity>
  <Lines>20</Lines>
  <Paragraphs>5</Paragraphs>
  <ScaleCrop>false</ScaleCrop>
  <Company/>
  <LinksUpToDate>false</LinksUpToDate>
  <CharactersWithSpaces>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Wolff</dc:creator>
  <cp:keywords/>
  <dc:description/>
  <cp:lastModifiedBy>Judy Wolff</cp:lastModifiedBy>
  <cp:revision>55</cp:revision>
  <dcterms:created xsi:type="dcterms:W3CDTF">2024-03-06T19:08:00Z</dcterms:created>
  <dcterms:modified xsi:type="dcterms:W3CDTF">2024-03-08T15:16:00Z</dcterms:modified>
</cp:coreProperties>
</file>