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6C55" w14:textId="7B6C6D14" w:rsidR="005303FF" w:rsidRPr="005303FF" w:rsidRDefault="005303FF" w:rsidP="005303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theme="minorHAnsi"/>
          <w:b/>
          <w:bCs/>
          <w:color w:val="000000" w:themeColor="text1"/>
          <w:sz w:val="36"/>
          <w:szCs w:val="36"/>
        </w:rPr>
      </w:pPr>
      <w:r w:rsidRPr="005303FF">
        <w:rPr>
          <w:rStyle w:val="normaltextrun"/>
          <w:rFonts w:cstheme="minorHAnsi"/>
          <w:b/>
          <w:bCs/>
          <w:color w:val="000000" w:themeColor="text1"/>
          <w:sz w:val="36"/>
          <w:szCs w:val="36"/>
        </w:rPr>
        <w:t xml:space="preserve">How to view </w:t>
      </w:r>
      <w:proofErr w:type="spellStart"/>
      <w:r w:rsidRPr="005303FF">
        <w:rPr>
          <w:rStyle w:val="normaltextrun"/>
          <w:rFonts w:cstheme="minorHAnsi"/>
          <w:b/>
          <w:bCs/>
          <w:color w:val="000000" w:themeColor="text1"/>
          <w:sz w:val="36"/>
          <w:szCs w:val="36"/>
        </w:rPr>
        <w:t>isolved</w:t>
      </w:r>
      <w:proofErr w:type="spellEnd"/>
      <w:r w:rsidRPr="005303FF">
        <w:rPr>
          <w:rStyle w:val="normaltextrun"/>
          <w:rFonts w:cstheme="minorHAnsi"/>
          <w:b/>
          <w:bCs/>
          <w:color w:val="000000" w:themeColor="text1"/>
          <w:sz w:val="36"/>
          <w:szCs w:val="36"/>
        </w:rPr>
        <w:t xml:space="preserve"> videos</w:t>
      </w:r>
    </w:p>
    <w:p w14:paraId="31B161E9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671C9A31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21D95BFB" w14:textId="2636B250" w:rsidR="005303FF" w:rsidRPr="00D061C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  <w:r w:rsidRPr="00B858EB">
        <w:rPr>
          <w:rStyle w:val="normaltextrun"/>
          <w:rFonts w:cstheme="minorHAnsi"/>
          <w:color w:val="000000" w:themeColor="text1"/>
        </w:rPr>
        <w:t xml:space="preserve">If you do not like to read instructions, you can view videos in </w:t>
      </w:r>
      <w:proofErr w:type="spellStart"/>
      <w:r>
        <w:rPr>
          <w:rStyle w:val="normaltextrun"/>
          <w:rFonts w:cstheme="minorHAnsi"/>
          <w:color w:val="000000" w:themeColor="text1"/>
        </w:rPr>
        <w:t>isolved</w:t>
      </w:r>
      <w:proofErr w:type="spellEnd"/>
      <w:r w:rsidRPr="00B858EB">
        <w:rPr>
          <w:rStyle w:val="normaltextrun"/>
          <w:rFonts w:cstheme="minorHAnsi"/>
          <w:color w:val="000000" w:themeColor="text1"/>
        </w:rPr>
        <w:t xml:space="preserve"> University instead.</w:t>
      </w:r>
      <w:r>
        <w:rPr>
          <w:rStyle w:val="normaltextrun"/>
          <w:rFonts w:cstheme="minorHAnsi"/>
          <w:color w:val="000000" w:themeColor="text1"/>
        </w:rPr>
        <w:t xml:space="preserve"> </w:t>
      </w:r>
      <w:r w:rsidRPr="00B858EB">
        <w:rPr>
          <w:rStyle w:val="normaltextrun"/>
          <w:rFonts w:cstheme="minorHAnsi"/>
          <w:color w:val="000000" w:themeColor="text1"/>
        </w:rPr>
        <w:t>We recommend course path “Introduction to Payroll”</w:t>
      </w:r>
      <w:r w:rsidR="00410193">
        <w:rPr>
          <w:rStyle w:val="normaltextrun"/>
          <w:rFonts w:cstheme="minorHAnsi"/>
          <w:color w:val="000000" w:themeColor="text1"/>
        </w:rPr>
        <w:t xml:space="preserve"> </w:t>
      </w:r>
      <w:r w:rsidRPr="00B858EB">
        <w:rPr>
          <w:rStyle w:val="normaltextrun"/>
          <w:rFonts w:cstheme="minorHAnsi"/>
          <w:color w:val="000000" w:themeColor="text1"/>
        </w:rPr>
        <w:t>for an excellent overview</w:t>
      </w:r>
      <w:r>
        <w:rPr>
          <w:rStyle w:val="normaltextrun"/>
          <w:rFonts w:cstheme="minorHAnsi"/>
          <w:color w:val="000000" w:themeColor="text1"/>
        </w:rPr>
        <w:t xml:space="preserve">. </w:t>
      </w:r>
    </w:p>
    <w:p w14:paraId="694C3837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4ED40CED" w14:textId="4A247A9A" w:rsidR="005303FF" w:rsidRDefault="005303FF" w:rsidP="005303F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>L</w:t>
      </w:r>
      <w:r w:rsidRPr="00B858EB">
        <w:rPr>
          <w:rStyle w:val="normaltextrun"/>
          <w:rFonts w:cstheme="minorHAnsi"/>
          <w:color w:val="000000" w:themeColor="text1"/>
        </w:rPr>
        <w:t xml:space="preserve">og into </w:t>
      </w:r>
      <w:proofErr w:type="spellStart"/>
      <w:r>
        <w:rPr>
          <w:rStyle w:val="normaltextrun"/>
          <w:rFonts w:cstheme="minorHAnsi"/>
          <w:color w:val="000000" w:themeColor="text1"/>
        </w:rPr>
        <w:t>isolved</w:t>
      </w:r>
      <w:proofErr w:type="spellEnd"/>
      <w:r w:rsidRPr="00B858EB">
        <w:rPr>
          <w:rStyle w:val="normaltextrun"/>
          <w:rFonts w:cstheme="minorHAnsi"/>
          <w:color w:val="000000" w:themeColor="text1"/>
        </w:rPr>
        <w:t xml:space="preserve"> and under your name, click </w:t>
      </w:r>
      <w:r w:rsidRPr="005303FF">
        <w:rPr>
          <w:rStyle w:val="normaltextrun"/>
          <w:rFonts w:cstheme="minorHAnsi"/>
          <w:b/>
          <w:bCs/>
          <w:color w:val="000000" w:themeColor="text1"/>
        </w:rPr>
        <w:t>University</w:t>
      </w:r>
      <w:r w:rsidRPr="00B858EB">
        <w:rPr>
          <w:rStyle w:val="normaltextrun"/>
          <w:rFonts w:cstheme="minorHAnsi"/>
          <w:color w:val="000000" w:themeColor="text1"/>
        </w:rPr>
        <w:t>.</w:t>
      </w:r>
    </w:p>
    <w:p w14:paraId="7721936E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780AC296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28E4B8A8" w14:textId="61734E02" w:rsidR="005303FF" w:rsidRDefault="004963E8" w:rsidP="005303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47B4C" wp14:editId="2FD40494">
                <wp:simplePos x="0" y="0"/>
                <wp:positionH relativeFrom="column">
                  <wp:posOffset>1496060</wp:posOffset>
                </wp:positionH>
                <wp:positionV relativeFrom="paragraph">
                  <wp:posOffset>1839595</wp:posOffset>
                </wp:positionV>
                <wp:extent cx="1846580" cy="416560"/>
                <wp:effectExtent l="12700" t="12700" r="7620" b="15240"/>
                <wp:wrapNone/>
                <wp:docPr id="40694920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580" cy="4165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283183" id="Oval 4" o:spid="_x0000_s1026" style="position:absolute;margin-left:117.8pt;margin-top:144.85pt;width:145.4pt;height: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" filled="f" strokecolor="#c00000" strokeweight="2pt">
                <v:stroke joinstyle="miter"/>
              </v:oval>
            </w:pict>
          </mc:Fallback>
        </mc:AlternateContent>
      </w:r>
      <w:r w:rsidR="005303FF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14:ligatures w14:val="standardContextual"/>
        </w:rPr>
        <w:drawing>
          <wp:inline distT="0" distB="0" distL="0" distR="0" wp14:anchorId="25C4B781" wp14:editId="16A3723C">
            <wp:extent cx="2946400" cy="2603500"/>
            <wp:effectExtent l="12700" t="12700" r="12700" b="12700"/>
            <wp:docPr id="179155603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6036" name="Picture 1" descr="A screenshot of a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60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469A17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44E41941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53C72301" w14:textId="77959AD8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The first time you do this, you will need to create an account for the University website. </w:t>
      </w:r>
      <w:r w:rsidR="00EA53B2">
        <w:rPr>
          <w:rStyle w:val="normaltextrun"/>
          <w:rFonts w:cstheme="minorHAnsi"/>
          <w:color w:val="000000" w:themeColor="text1"/>
        </w:rPr>
        <w:t xml:space="preserve">Select </w:t>
      </w:r>
      <w:r w:rsidR="00EA53B2" w:rsidRPr="0085225D">
        <w:rPr>
          <w:rStyle w:val="normaltextrun"/>
          <w:rFonts w:cstheme="minorHAnsi"/>
          <w:b/>
          <w:bCs/>
          <w:color w:val="000000" w:themeColor="text1"/>
        </w:rPr>
        <w:t>M</w:t>
      </w:r>
      <w:r w:rsidR="0085225D">
        <w:rPr>
          <w:rStyle w:val="normaltextrun"/>
          <w:rFonts w:cstheme="minorHAnsi"/>
          <w:b/>
          <w:bCs/>
          <w:color w:val="000000" w:themeColor="text1"/>
        </w:rPr>
        <w:t>erge</w:t>
      </w:r>
      <w:r w:rsidR="00EA53B2">
        <w:rPr>
          <w:rStyle w:val="normaltextrun"/>
          <w:rFonts w:cstheme="minorHAnsi"/>
          <w:color w:val="000000" w:themeColor="text1"/>
        </w:rPr>
        <w:t xml:space="preserve"> to </w:t>
      </w:r>
      <w:r>
        <w:rPr>
          <w:rStyle w:val="normaltextrun"/>
          <w:rFonts w:cstheme="minorHAnsi"/>
          <w:color w:val="000000" w:themeColor="text1"/>
        </w:rPr>
        <w:t xml:space="preserve">use the same username and password you set up for </w:t>
      </w:r>
      <w:proofErr w:type="spellStart"/>
      <w:r>
        <w:rPr>
          <w:rStyle w:val="normaltextrun"/>
          <w:rFonts w:cstheme="minorHAnsi"/>
          <w:color w:val="000000" w:themeColor="text1"/>
        </w:rPr>
        <w:t>isolved</w:t>
      </w:r>
      <w:proofErr w:type="spellEnd"/>
      <w:r>
        <w:rPr>
          <w:rStyle w:val="normaltextrun"/>
          <w:rFonts w:cstheme="minorHAnsi"/>
          <w:color w:val="000000" w:themeColor="text1"/>
        </w:rPr>
        <w:t>.</w:t>
      </w:r>
    </w:p>
    <w:p w14:paraId="717062AA" w14:textId="77777777" w:rsidR="0085225D" w:rsidRDefault="0085225D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55C6F564" w14:textId="1A43076F" w:rsidR="0085225D" w:rsidRDefault="0085225D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  <w:r>
        <w:rPr>
          <w:rStyle w:val="normaltextrun"/>
          <w:rFonts w:cstheme="minorHAnsi"/>
          <w:color w:val="000000" w:themeColor="text1"/>
        </w:rPr>
        <w:t xml:space="preserve">The University has courses and articles about </w:t>
      </w:r>
      <w:proofErr w:type="spellStart"/>
      <w:r>
        <w:rPr>
          <w:rStyle w:val="normaltextrun"/>
          <w:rFonts w:cstheme="minorHAnsi"/>
          <w:color w:val="000000" w:themeColor="text1"/>
        </w:rPr>
        <w:t>isolved</w:t>
      </w:r>
      <w:proofErr w:type="spellEnd"/>
      <w:r w:rsidR="00A66BA9">
        <w:rPr>
          <w:rStyle w:val="normaltextrun"/>
          <w:rFonts w:cstheme="minorHAnsi"/>
          <w:color w:val="000000" w:themeColor="text1"/>
        </w:rPr>
        <w:t xml:space="preserve">. </w:t>
      </w:r>
    </w:p>
    <w:p w14:paraId="096460E4" w14:textId="77777777" w:rsidR="005303FF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</w:p>
    <w:p w14:paraId="67BAF1EC" w14:textId="16A52F72" w:rsidR="005303FF" w:rsidRPr="00B858EB" w:rsidRDefault="005303FF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color w:val="000000" w:themeColor="text1"/>
        </w:rPr>
      </w:pPr>
      <w:r w:rsidRPr="00B858EB">
        <w:rPr>
          <w:rStyle w:val="normaltextrun"/>
          <w:rFonts w:cstheme="minorHAnsi"/>
          <w:color w:val="000000" w:themeColor="text1"/>
        </w:rPr>
        <w:t xml:space="preserve">If you have questions on specific items, the </w:t>
      </w:r>
      <w:r w:rsidRPr="00822F60">
        <w:rPr>
          <w:rStyle w:val="normaltextrun"/>
          <w:rFonts w:cstheme="minorHAnsi"/>
          <w:b/>
          <w:bCs/>
          <w:color w:val="000000" w:themeColor="text1"/>
        </w:rPr>
        <w:t xml:space="preserve">Quick Help </w:t>
      </w:r>
      <w:r w:rsidRPr="00B858EB">
        <w:rPr>
          <w:rStyle w:val="normaltextrun"/>
          <w:rFonts w:cstheme="minorHAnsi"/>
          <w:color w:val="000000" w:themeColor="text1"/>
        </w:rPr>
        <w:t xml:space="preserve">videos are excellent resources. </w:t>
      </w:r>
      <w:r w:rsidR="00CE1892">
        <w:rPr>
          <w:rStyle w:val="normaltextrun"/>
          <w:rFonts w:cstheme="minorHAnsi"/>
          <w:color w:val="000000" w:themeColor="text1"/>
        </w:rPr>
        <w:t xml:space="preserve">Click Search to </w:t>
      </w:r>
      <w:r w:rsidR="00806364">
        <w:rPr>
          <w:rStyle w:val="normaltextrun"/>
          <w:rFonts w:cstheme="minorHAnsi"/>
          <w:color w:val="000000" w:themeColor="text1"/>
        </w:rPr>
        <w:t>enter keywords to find videos and articles</w:t>
      </w:r>
      <w:r w:rsidR="00C82D98">
        <w:rPr>
          <w:rStyle w:val="normaltextrun"/>
          <w:rFonts w:cstheme="minorHAnsi"/>
          <w:color w:val="000000" w:themeColor="text1"/>
        </w:rPr>
        <w:t xml:space="preserve"> about how to </w:t>
      </w:r>
      <w:r w:rsidR="00126525">
        <w:rPr>
          <w:rStyle w:val="normaltextrun"/>
          <w:rFonts w:cstheme="minorHAnsi"/>
          <w:color w:val="000000" w:themeColor="text1"/>
        </w:rPr>
        <w:t>use isolved.</w:t>
      </w:r>
    </w:p>
    <w:p w14:paraId="665BEF26" w14:textId="74C590CF" w:rsidR="00D007E0" w:rsidRDefault="00822F60" w:rsidP="005303FF">
      <w:pPr>
        <w:pStyle w:val="paragraph"/>
        <w:spacing w:before="0" w:beforeAutospacing="0" w:after="0" w:afterAutospacing="0"/>
        <w:textAlignment w:val="baseline"/>
        <w:rPr>
          <w:rStyle w:val="normaltextrun"/>
          <w:rFonts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A39D7" wp14:editId="665A17B2">
                <wp:simplePos x="0" y="0"/>
                <wp:positionH relativeFrom="column">
                  <wp:posOffset>2499360</wp:posOffset>
                </wp:positionH>
                <wp:positionV relativeFrom="paragraph">
                  <wp:posOffset>312420</wp:posOffset>
                </wp:positionV>
                <wp:extent cx="1209040" cy="612140"/>
                <wp:effectExtent l="0" t="0" r="0" b="0"/>
                <wp:wrapNone/>
                <wp:docPr id="90256422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612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15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F3D6E9" id="Oval 2" o:spid="_x0000_s1026" style="position:absolute;margin-left:196.8pt;margin-top:24.6pt;width:95.2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" filled="f" strokecolor="#09101d [484]" strokeweight="1pt">
                <v:stroke opacity="0" joinstyle="miter"/>
              </v:oval>
            </w:pict>
          </mc:Fallback>
        </mc:AlternateContent>
      </w:r>
    </w:p>
    <w:p w14:paraId="6CA9BD5A" w14:textId="48859CF7" w:rsidR="005303FF" w:rsidRDefault="00CE1892" w:rsidP="005303F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cstheme="minorHAnsi"/>
          <w:b/>
          <w:bCs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6B026" wp14:editId="598F3553">
                <wp:simplePos x="0" y="0"/>
                <wp:positionH relativeFrom="column">
                  <wp:posOffset>12700</wp:posOffset>
                </wp:positionH>
                <wp:positionV relativeFrom="paragraph">
                  <wp:posOffset>215900</wp:posOffset>
                </wp:positionV>
                <wp:extent cx="1270000" cy="612140"/>
                <wp:effectExtent l="12700" t="12700" r="12700" b="10160"/>
                <wp:wrapNone/>
                <wp:docPr id="69625869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61214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C7D91" id="Oval 3" o:spid="_x0000_s1026" style="position:absolute;margin-left:1pt;margin-top:17pt;width:100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" filled="f" strokecolor="#c00000" strokeweight="2pt">
                <v:stroke joinstyle="miter"/>
              </v:oval>
            </w:pict>
          </mc:Fallback>
        </mc:AlternateContent>
      </w:r>
    </w:p>
    <w:p w14:paraId="36193EE3" w14:textId="5A515421" w:rsidR="00FF5CED" w:rsidRPr="00822F60" w:rsidRDefault="00CE1892" w:rsidP="00CE1892">
      <w:pPr>
        <w:jc w:val="center"/>
        <w:rPr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  <w:r>
        <w:rPr>
          <w:rFonts w:cstheme="minorHAnsi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BDDBD" wp14:editId="09F497F4">
                <wp:simplePos x="0" y="0"/>
                <wp:positionH relativeFrom="column">
                  <wp:posOffset>4013200</wp:posOffset>
                </wp:positionH>
                <wp:positionV relativeFrom="paragraph">
                  <wp:posOffset>542925</wp:posOffset>
                </wp:positionV>
                <wp:extent cx="1803400" cy="755650"/>
                <wp:effectExtent l="12700" t="12700" r="12700" b="19050"/>
                <wp:wrapNone/>
                <wp:docPr id="976732290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7556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B3E031" id="Oval 3" o:spid="_x0000_s1026" style="position:absolute;margin-left:316pt;margin-top:42.75pt;width:142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E0AB76" wp14:editId="6AB75777">
            <wp:extent cx="5943600" cy="1289050"/>
            <wp:effectExtent l="12700" t="12700" r="12700" b="19050"/>
            <wp:docPr id="1702031920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31920" name="Picture 1" descr="A close-up of a computer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F5CED" w:rsidRPr="00822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90D89" w14:textId="77777777" w:rsidR="00EA32C6" w:rsidRDefault="00EA32C6" w:rsidP="00EA32C6">
      <w:r>
        <w:separator/>
      </w:r>
    </w:p>
  </w:endnote>
  <w:endnote w:type="continuationSeparator" w:id="0">
    <w:p w14:paraId="07DF0DFA" w14:textId="77777777" w:rsidR="00EA32C6" w:rsidRDefault="00EA32C6" w:rsidP="00EA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5D8D" w14:textId="77777777" w:rsidR="00EA32C6" w:rsidRDefault="00EA3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6EA6" w14:textId="02D39A0E" w:rsidR="00EA32C6" w:rsidRDefault="00121B2C">
    <w:pPr>
      <w:pStyle w:val="Footer"/>
    </w:pPr>
    <w:r>
      <w:t xml:space="preserve">Updated: </w:t>
    </w:r>
    <w:r w:rsidR="00EA32C6">
      <w:t>2/22/24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5FD3" w14:textId="77777777" w:rsidR="00EA32C6" w:rsidRDefault="00EA3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962F" w14:textId="77777777" w:rsidR="00EA32C6" w:rsidRDefault="00EA32C6" w:rsidP="00EA32C6">
      <w:r>
        <w:separator/>
      </w:r>
    </w:p>
  </w:footnote>
  <w:footnote w:type="continuationSeparator" w:id="0">
    <w:p w14:paraId="6413542E" w14:textId="77777777" w:rsidR="00EA32C6" w:rsidRDefault="00EA32C6" w:rsidP="00EA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766C" w14:textId="77777777" w:rsidR="00EA32C6" w:rsidRDefault="00EA3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FE59" w14:textId="77777777" w:rsidR="00EA32C6" w:rsidRDefault="00EA3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B6D22" w14:textId="77777777" w:rsidR="00EA32C6" w:rsidRDefault="00EA32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703"/>
    <w:multiLevelType w:val="hybridMultilevel"/>
    <w:tmpl w:val="2632B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413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FF"/>
    <w:rsid w:val="00121B2C"/>
    <w:rsid w:val="00126525"/>
    <w:rsid w:val="002C3208"/>
    <w:rsid w:val="00410193"/>
    <w:rsid w:val="004963E8"/>
    <w:rsid w:val="005303FF"/>
    <w:rsid w:val="00806364"/>
    <w:rsid w:val="00822F60"/>
    <w:rsid w:val="0085225D"/>
    <w:rsid w:val="00A66BA9"/>
    <w:rsid w:val="00C82D98"/>
    <w:rsid w:val="00CE1892"/>
    <w:rsid w:val="00D007E0"/>
    <w:rsid w:val="00D061CF"/>
    <w:rsid w:val="00E96829"/>
    <w:rsid w:val="00EA32C6"/>
    <w:rsid w:val="00EA53B2"/>
    <w:rsid w:val="00EF2690"/>
    <w:rsid w:val="00F16E1C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556F"/>
  <w15:chartTrackingRefBased/>
  <w15:docId w15:val="{CA757CDE-4D60-9D47-A8D2-7AC1174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303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he-IL"/>
      <w14:ligatures w14:val="none"/>
    </w:rPr>
  </w:style>
  <w:style w:type="character" w:customStyle="1" w:styleId="normaltextrun">
    <w:name w:val="normaltextrun"/>
    <w:basedOn w:val="DefaultParagraphFont"/>
    <w:rsid w:val="005303FF"/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5303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2C6"/>
  </w:style>
  <w:style w:type="paragraph" w:styleId="Footer">
    <w:name w:val="footer"/>
    <w:basedOn w:val="Normal"/>
    <w:link w:val="FooterChar"/>
    <w:uiPriority w:val="99"/>
    <w:unhideWhenUsed/>
    <w:rsid w:val="00EA3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16</cp:revision>
  <dcterms:created xsi:type="dcterms:W3CDTF">2024-02-05T14:54:00Z</dcterms:created>
  <dcterms:modified xsi:type="dcterms:W3CDTF">2024-02-22T15:02:00Z</dcterms:modified>
</cp:coreProperties>
</file>